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42349" w14:textId="77777777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243A639D" w14:textId="4F97A546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D225F1">
        <w:rPr>
          <w:rFonts w:ascii="GHEA Grapalat" w:hAnsi="GHEA Grapalat" w:hint="eastAsia"/>
          <w:i/>
          <w:sz w:val="16"/>
          <w:szCs w:val="16"/>
        </w:rPr>
        <w:t>запроса котировки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D225F1" w:rsidRPr="001E1586">
        <w:rPr>
          <w:rFonts w:ascii="GHEA Grapalat" w:hAnsi="GHEA Grapalat"/>
          <w:sz w:val="16"/>
          <w:lang w:val="af-ZA"/>
        </w:rPr>
        <w:t>ԵՄ-ԳՀԱՊՁԲ-22/149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D225F1">
        <w:rPr>
          <w:rFonts w:ascii="GHEA Grapalat" w:hAnsi="GHEA Grapalat"/>
          <w:i/>
          <w:sz w:val="16"/>
          <w:szCs w:val="16"/>
        </w:rPr>
        <w:t>2</w:t>
      </w:r>
      <w:r w:rsidR="003D146E" w:rsidRPr="00D225F1">
        <w:rPr>
          <w:rFonts w:ascii="GHEA Grapalat" w:hAnsi="GHEA Grapalat"/>
          <w:i/>
          <w:sz w:val="16"/>
          <w:szCs w:val="16"/>
        </w:rPr>
        <w:t xml:space="preserve"> от 2</w:t>
      </w:r>
      <w:r w:rsidR="00D225F1">
        <w:rPr>
          <w:rFonts w:ascii="GHEA Grapalat" w:hAnsi="GHEA Grapalat"/>
          <w:i/>
          <w:sz w:val="16"/>
          <w:szCs w:val="16"/>
        </w:rPr>
        <w:t>1</w:t>
      </w:r>
      <w:r w:rsidR="003D146E" w:rsidRPr="00D225F1">
        <w:rPr>
          <w:rFonts w:ascii="GHEA Grapalat" w:hAnsi="GHEA Grapalat"/>
          <w:i/>
          <w:sz w:val="16"/>
          <w:szCs w:val="16"/>
        </w:rPr>
        <w:t xml:space="preserve"> </w:t>
      </w:r>
      <w:r w:rsidR="00D225F1">
        <w:rPr>
          <w:rFonts w:ascii="GHEA Grapalat" w:hAnsi="GHEA Grapalat"/>
          <w:i/>
          <w:sz w:val="16"/>
          <w:szCs w:val="16"/>
        </w:rPr>
        <w:t>октября</w:t>
      </w:r>
      <w:r w:rsidR="003D146E" w:rsidRPr="00D225F1">
        <w:rPr>
          <w:rFonts w:ascii="GHEA Grapalat" w:hAnsi="GHEA Grapalat"/>
          <w:i/>
          <w:sz w:val="16"/>
          <w:szCs w:val="16"/>
        </w:rPr>
        <w:t xml:space="preserve"> 2022г</w:t>
      </w:r>
      <w:r w:rsidRPr="00611AE9">
        <w:rPr>
          <w:rFonts w:ascii="GHEA Grapalat" w:hAnsi="GHEA Grapalat"/>
          <w:i/>
          <w:sz w:val="16"/>
          <w:szCs w:val="16"/>
        </w:rPr>
        <w:t>.</w:t>
      </w:r>
    </w:p>
    <w:p w14:paraId="6F0C4B6F" w14:textId="77777777" w:rsidR="005169D9" w:rsidRDefault="005169D9" w:rsidP="005169D9">
      <w:pPr>
        <w:jc w:val="right"/>
        <w:rPr>
          <w:rFonts w:ascii="GHEA Grapalat" w:hAnsi="GHEA Grapalat"/>
          <w:i/>
          <w:sz w:val="20"/>
        </w:rPr>
      </w:pPr>
    </w:p>
    <w:p w14:paraId="45B6D384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ОБЪЯВЛЕНИЕ</w:t>
      </w:r>
    </w:p>
    <w:p w14:paraId="11DD41E7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 разъяснении приглашения</w:t>
      </w:r>
    </w:p>
    <w:p w14:paraId="7035F150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60778551" w14:textId="40DC8CE3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№ </w:t>
      </w:r>
      <w:r w:rsidR="00D225F1">
        <w:rPr>
          <w:rFonts w:ascii="GHEA Grapalat" w:hAnsi="GHEA Grapalat"/>
          <w:b w:val="0"/>
          <w:sz w:val="24"/>
          <w:szCs w:val="24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 xml:space="preserve"> от </w:t>
      </w:r>
      <w:r w:rsidR="003D146E" w:rsidRPr="00D225F1">
        <w:rPr>
          <w:rFonts w:ascii="GHEA Grapalat" w:hAnsi="GHEA Grapalat"/>
          <w:b w:val="0"/>
          <w:sz w:val="24"/>
          <w:szCs w:val="24"/>
        </w:rPr>
        <w:t>2</w:t>
      </w:r>
      <w:r w:rsidR="00D225F1">
        <w:rPr>
          <w:rFonts w:ascii="GHEA Grapalat" w:hAnsi="GHEA Grapalat"/>
          <w:b w:val="0"/>
          <w:sz w:val="24"/>
          <w:szCs w:val="24"/>
        </w:rPr>
        <w:t>1</w:t>
      </w:r>
      <w:r w:rsidRPr="00D225F1">
        <w:rPr>
          <w:rFonts w:ascii="GHEA Grapalat" w:hAnsi="GHEA Grapalat"/>
          <w:b w:val="0"/>
          <w:sz w:val="24"/>
          <w:szCs w:val="24"/>
        </w:rPr>
        <w:t>.</w:t>
      </w:r>
      <w:r w:rsidR="00D225F1">
        <w:rPr>
          <w:rFonts w:ascii="GHEA Grapalat" w:hAnsi="GHEA Grapalat"/>
          <w:b w:val="0"/>
          <w:sz w:val="24"/>
          <w:szCs w:val="24"/>
        </w:rPr>
        <w:t>10</w:t>
      </w:r>
      <w:r>
        <w:rPr>
          <w:rFonts w:ascii="GHEA Grapalat" w:hAnsi="GHEA Grapalat"/>
          <w:b w:val="0"/>
          <w:sz w:val="24"/>
          <w:szCs w:val="24"/>
          <w:lang w:val="hy-AM"/>
        </w:rPr>
        <w:t>.202</w:t>
      </w:r>
      <w:r w:rsidRPr="00D225F1">
        <w:rPr>
          <w:rFonts w:ascii="GHEA Grapalat" w:hAnsi="GHEA Grapalat"/>
          <w:b w:val="0"/>
          <w:sz w:val="24"/>
          <w:szCs w:val="24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426CFC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635BE359" w14:textId="369A8EC7" w:rsidR="005169D9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D225F1">
        <w:rPr>
          <w:rFonts w:ascii="GHEA Grapalat" w:hAnsi="GHEA Grapalat"/>
          <w:sz w:val="24"/>
          <w:szCs w:val="24"/>
        </w:rPr>
        <w:t>ԵՄ-ԳՀԱՊՁԲ-22/149</w:t>
      </w:r>
    </w:p>
    <w:p w14:paraId="572DCB6F" w14:textId="77777777" w:rsidR="005169D9" w:rsidRPr="005B5CBB" w:rsidRDefault="005169D9" w:rsidP="005169D9">
      <w:pPr>
        <w:rPr>
          <w:rFonts w:asciiTheme="minorHAnsi" w:hAnsiTheme="minorHAnsi"/>
        </w:rPr>
      </w:pPr>
    </w:p>
    <w:p w14:paraId="12E25611" w14:textId="0FEBEC68" w:rsidR="005169D9" w:rsidRPr="00131001" w:rsidRDefault="005169D9" w:rsidP="005169D9">
      <w:pPr>
        <w:widowControl w:val="0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</w:rPr>
        <w:t>Оценочная комиссия процедуры закупки 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950E3D">
        <w:rPr>
          <w:rFonts w:ascii="GHEA Grapalat" w:hAnsi="GHEA Grapalat"/>
        </w:rPr>
        <w:t xml:space="preserve"> </w:t>
      </w:r>
      <w:r w:rsidR="00D225F1">
        <w:rPr>
          <w:rFonts w:ascii="GHEA Grapalat" w:hAnsi="GHEA Grapalat"/>
          <w:lang w:val="af-ZA"/>
        </w:rPr>
        <w:t>ԵՄ-ԳՀԱՊՁԲ-22/149</w:t>
      </w:r>
      <w:r w:rsidRPr="0003713F">
        <w:rPr>
          <w:rFonts w:ascii="GHEA Grapalat" w:hAnsi="GHEA Grapalat"/>
        </w:rPr>
        <w:t>, организованной с целью приобретения</w:t>
      </w:r>
      <w:r w:rsidRPr="00647BE5">
        <w:rPr>
          <w:rFonts w:ascii="GHEA Grapalat" w:hAnsi="GHEA Grapalat"/>
        </w:rPr>
        <w:t xml:space="preserve"> </w:t>
      </w:r>
      <w:r w:rsidR="00D225F1">
        <w:rPr>
          <w:rFonts w:ascii="GHEA Grapalat" w:hAnsi="GHEA Grapalat"/>
        </w:rPr>
        <w:t>т</w:t>
      </w:r>
      <w:r w:rsidR="00D225F1" w:rsidRPr="00D225F1">
        <w:rPr>
          <w:rFonts w:ascii="GHEA Grapalat" w:hAnsi="GHEA Grapalat"/>
        </w:rPr>
        <w:t>урникетов</w:t>
      </w:r>
      <w:r>
        <w:rPr>
          <w:rFonts w:ascii="GHEA Grapalat" w:hAnsi="GHEA Grapalat"/>
        </w:rPr>
        <w:t xml:space="preserve">, </w:t>
      </w:r>
      <w:r w:rsidRPr="001A4EC4">
        <w:rPr>
          <w:rFonts w:ascii="GHEA Grapalat" w:hAnsi="GHEA Grapalat"/>
        </w:rPr>
        <w:t>ниже представляет запросы</w:t>
      </w:r>
      <w:r>
        <w:rPr>
          <w:rFonts w:ascii="GHEA Grapalat" w:hAnsi="GHEA Grapalat"/>
        </w:rPr>
        <w:t>,</w:t>
      </w:r>
      <w:r w:rsidRPr="00FA4348">
        <w:rPr>
          <w:rFonts w:ascii="GHEA Grapalat" w:hAnsi="GHEA Grapalat"/>
        </w:rPr>
        <w:t xml:space="preserve"> полученные в </w:t>
      </w:r>
      <w:r w:rsidR="003D146E" w:rsidRPr="00D225F1">
        <w:rPr>
          <w:rFonts w:ascii="GHEA Grapalat" w:hAnsi="GHEA Grapalat"/>
        </w:rPr>
        <w:t>19</w:t>
      </w:r>
      <w:r w:rsidR="00FA4348" w:rsidRPr="00FA4348">
        <w:rPr>
          <w:rFonts w:ascii="GHEA Grapalat" w:hAnsi="GHEA Grapalat"/>
        </w:rPr>
        <w:t>.</w:t>
      </w:r>
      <w:r w:rsidR="00D225F1">
        <w:rPr>
          <w:rFonts w:ascii="GHEA Grapalat" w:hAnsi="GHEA Grapalat"/>
        </w:rPr>
        <w:t>10</w:t>
      </w:r>
      <w:r w:rsidR="00FA4348" w:rsidRPr="00FA4348">
        <w:rPr>
          <w:rFonts w:ascii="GHEA Grapalat" w:hAnsi="GHEA Grapalat"/>
        </w:rPr>
        <w:t>.</w:t>
      </w:r>
      <w:r w:rsidRPr="00FA4348">
        <w:rPr>
          <w:rFonts w:ascii="GHEA Grapalat" w:hAnsi="GHEA Grapalat"/>
        </w:rPr>
        <w:t xml:space="preserve">2022 в </w:t>
      </w:r>
      <w:r w:rsidR="00D225F1" w:rsidRPr="00D225F1">
        <w:rPr>
          <w:rFonts w:ascii="GHEA Grapalat" w:hAnsi="GHEA Grapalat"/>
        </w:rPr>
        <w:t>10:33:56</w:t>
      </w:r>
      <w:r w:rsidR="00AF7F86" w:rsidRPr="00D225F1">
        <w:rPr>
          <w:rFonts w:ascii="GHEA Grapalat" w:hAnsi="GHEA Grapalat"/>
        </w:rPr>
        <w:t xml:space="preserve"> </w:t>
      </w:r>
      <w:r w:rsidRPr="00FA4348">
        <w:rPr>
          <w:rFonts w:ascii="GHEA Grapalat" w:hAnsi="GHEA Grapalat"/>
        </w:rPr>
        <w:t>и предоставленные</w:t>
      </w:r>
      <w:r w:rsidRPr="00950E3D">
        <w:rPr>
          <w:rFonts w:ascii="GHEA Grapalat" w:hAnsi="GHEA Grapalat"/>
        </w:rPr>
        <w:t xml:space="preserve"> </w:t>
      </w:r>
      <w:r w:rsidR="00D225F1">
        <w:rPr>
          <w:rFonts w:ascii="GHEA Grapalat" w:hAnsi="GHEA Grapalat"/>
        </w:rPr>
        <w:t>21.10</w:t>
      </w:r>
      <w:r w:rsidR="00AF7F86" w:rsidRPr="00AF7F86">
        <w:rPr>
          <w:rFonts w:ascii="GHEA Grapalat" w:hAnsi="GHEA Grapalat"/>
        </w:rPr>
        <w:t>.2022</w:t>
      </w:r>
      <w:r w:rsidR="00AF7F86" w:rsidRPr="00D225F1">
        <w:rPr>
          <w:rFonts w:ascii="GHEA Grapalat" w:hAnsi="GHEA Grapalat"/>
        </w:rPr>
        <w:t xml:space="preserve"> </w:t>
      </w:r>
      <w:r w:rsidRPr="00FA4348">
        <w:rPr>
          <w:rFonts w:ascii="GHEA Grapalat" w:hAnsi="GHEA Grapalat"/>
        </w:rPr>
        <w:t xml:space="preserve">по </w:t>
      </w:r>
      <w:r w:rsidRPr="001A4EC4">
        <w:rPr>
          <w:rFonts w:ascii="GHEA Grapalat" w:hAnsi="GHEA Grapalat"/>
        </w:rPr>
        <w:t>ним разъяснения</w:t>
      </w:r>
      <w:r w:rsidRPr="00FA4348">
        <w:rPr>
          <w:rFonts w:ascii="GHEA Grapalat" w:hAnsi="GHEA Grapalat"/>
        </w:rPr>
        <w:t xml:space="preserve"> относительно </w:t>
      </w:r>
      <w:r w:rsidRPr="00D225F1">
        <w:rPr>
          <w:rFonts w:ascii="GHEA Grapalat" w:hAnsi="GHEA Grapalat"/>
        </w:rPr>
        <w:t>приглашения по тому же коду</w:t>
      </w:r>
      <w:r>
        <w:rPr>
          <w:rFonts w:ascii="GHEA Grapalat" w:hAnsi="GHEA Grapalat"/>
          <w:spacing w:val="4"/>
        </w:rPr>
        <w:t>:</w:t>
      </w:r>
      <w:r w:rsidRPr="00294538">
        <w:rPr>
          <w:rFonts w:ascii="GHEA Grapalat" w:hAnsi="GHEA Grapalat"/>
          <w:spacing w:val="4"/>
        </w:rPr>
        <w:t xml:space="preserve"> </w:t>
      </w:r>
    </w:p>
    <w:p w14:paraId="100C7D81" w14:textId="77777777" w:rsidR="005169D9" w:rsidRPr="004D595D" w:rsidRDefault="005169D9" w:rsidP="005169D9">
      <w:pPr>
        <w:widowControl w:val="0"/>
        <w:tabs>
          <w:tab w:val="left" w:pos="6804"/>
        </w:tabs>
        <w:jc w:val="both"/>
        <w:rPr>
          <w:rFonts w:ascii="GHEA Grapalat" w:hAnsi="GHEA Grapalat"/>
          <w:sz w:val="16"/>
          <w:szCs w:val="16"/>
        </w:rPr>
      </w:pPr>
    </w:p>
    <w:p w14:paraId="4A378199" w14:textId="6B34301A" w:rsidR="005169D9" w:rsidRPr="008C2BCA" w:rsidRDefault="005169D9" w:rsidP="005169D9">
      <w:pPr>
        <w:widowControl w:val="0"/>
        <w:jc w:val="both"/>
        <w:rPr>
          <w:rFonts w:ascii="GHEA Grapalat" w:hAnsi="GHEA Grapalat"/>
          <w:iCs/>
        </w:rPr>
      </w:pPr>
      <w:r w:rsidRPr="005B5CBB">
        <w:rPr>
          <w:rFonts w:ascii="GHEA Grapalat" w:hAnsi="GHEA Grapalat"/>
          <w:b/>
        </w:rPr>
        <w:t>Запрос № 1</w:t>
      </w:r>
      <w:r>
        <w:rPr>
          <w:rFonts w:ascii="GHEA Grapalat" w:hAnsi="GHEA Grapalat"/>
          <w:lang w:val="hy-AM"/>
        </w:rPr>
        <w:t>:</w:t>
      </w:r>
      <w:r w:rsidRPr="001A4EC4">
        <w:rPr>
          <w:rFonts w:ascii="GHEA Grapalat" w:hAnsi="GHEA Grapalat"/>
        </w:rPr>
        <w:t xml:space="preserve"> </w:t>
      </w:r>
      <w:r w:rsidR="008C2BCA" w:rsidRPr="008C2BCA">
        <w:rPr>
          <w:rFonts w:ascii="GHEA Grapalat" w:hAnsi="GHEA Grapalat"/>
          <w:iCs/>
        </w:rPr>
        <w:t>Пожалуйста, предоставьте более подробные технические данные об устройстве SBLTL6000-100-1EA и поддержке программного обеспечения, которые вы запросили, в частности, количество сотрудников и ожидаемое количество посетителей в месяц, используемые устройства считывания отпечатков пальцев и карт, способ связи, версию поддержки программного обеспечения WEB-сервер или отдельная программа. О вышеперечисленном не хватает в вашем описании.</w:t>
      </w:r>
    </w:p>
    <w:p w14:paraId="46A28775" w14:textId="6F051785" w:rsidR="005169D9" w:rsidRPr="003D146E" w:rsidRDefault="005169D9" w:rsidP="003D146E">
      <w:pPr>
        <w:widowControl w:val="0"/>
        <w:jc w:val="both"/>
        <w:rPr>
          <w:rFonts w:ascii="GHEA Grapalat" w:hAnsi="GHEA Grapalat"/>
        </w:rPr>
      </w:pPr>
      <w:r w:rsidRPr="008C2BCA">
        <w:rPr>
          <w:rFonts w:ascii="GHEA Grapalat" w:hAnsi="GHEA Grapalat"/>
          <w:b/>
        </w:rPr>
        <w:t>Разъяснение № 1</w:t>
      </w:r>
      <w:r w:rsidRPr="008C2BCA">
        <w:rPr>
          <w:rFonts w:ascii="GHEA Grapalat" w:hAnsi="GHEA Grapalat"/>
          <w:lang w:val="hy-AM"/>
        </w:rPr>
        <w:t>:</w:t>
      </w:r>
      <w:r w:rsidRPr="008C2BCA">
        <w:rPr>
          <w:rFonts w:ascii="GHEA Grapalat" w:hAnsi="GHEA Grapalat"/>
        </w:rPr>
        <w:t xml:space="preserve"> </w:t>
      </w:r>
      <w:r w:rsidR="008C2BCA" w:rsidRPr="008C2BCA">
        <w:rPr>
          <w:rFonts w:ascii="GHEA Grapalat" w:hAnsi="GHEA Grapalat"/>
        </w:rPr>
        <w:t xml:space="preserve">Уважаемый участник, указанная Вами информация представлена </w:t>
      </w:r>
      <w:r w:rsidR="008C2BCA" w:rsidRPr="008C2BCA">
        <w:rPr>
          <w:rFonts w:ascii="Cambria Math" w:hAnsi="Cambria Math" w:cs="Cambria Math"/>
        </w:rPr>
        <w:t>​​</w:t>
      </w:r>
      <w:r w:rsidR="008C2BCA" w:rsidRPr="008C2BCA">
        <w:rPr>
          <w:rFonts w:ascii="GHEA Grapalat" w:hAnsi="GHEA Grapalat" w:cs="GHEA Grapalat"/>
        </w:rPr>
        <w:t>в</w:t>
      </w:r>
      <w:r w:rsidR="008C2BCA" w:rsidRPr="008C2BCA">
        <w:rPr>
          <w:rFonts w:ascii="GHEA Grapalat" w:hAnsi="GHEA Grapalat"/>
        </w:rPr>
        <w:t xml:space="preserve"> </w:t>
      </w:r>
      <w:r w:rsidR="008C2BCA" w:rsidRPr="008C2BCA">
        <w:rPr>
          <w:rFonts w:ascii="GHEA Grapalat" w:hAnsi="GHEA Grapalat" w:cs="GHEA Grapalat"/>
        </w:rPr>
        <w:t>приложенном</w:t>
      </w:r>
      <w:r w:rsidR="008C2BCA" w:rsidRPr="008C2BCA">
        <w:rPr>
          <w:rFonts w:ascii="GHEA Grapalat" w:hAnsi="GHEA Grapalat"/>
        </w:rPr>
        <w:t xml:space="preserve"> </w:t>
      </w:r>
      <w:r w:rsidR="008C2BCA" w:rsidRPr="008C2BCA">
        <w:rPr>
          <w:rFonts w:ascii="GHEA Grapalat" w:hAnsi="GHEA Grapalat" w:cs="GHEA Grapalat"/>
        </w:rPr>
        <w:t>Прил</w:t>
      </w:r>
      <w:r w:rsidR="008C2BCA" w:rsidRPr="008C2BCA">
        <w:rPr>
          <w:rFonts w:ascii="GHEA Grapalat" w:hAnsi="GHEA Grapalat"/>
        </w:rPr>
        <w:t xml:space="preserve">ожении, при этом сообщаем Вам, что в случае устройства ZKTECO SBLTL6000-100-1EA и любой другой ссылки в приглашении применимо "или </w:t>
      </w:r>
      <w:r w:rsidR="00BC1B65">
        <w:rPr>
          <w:rFonts w:ascii="GHEA Grapalat" w:hAnsi="GHEA Grapalat"/>
        </w:rPr>
        <w:t>аналогичное</w:t>
      </w:r>
      <w:r w:rsidR="008C2BCA" w:rsidRPr="008C2BCA">
        <w:rPr>
          <w:rFonts w:ascii="GHEA Grapalat" w:hAnsi="GHEA Grapalat"/>
        </w:rPr>
        <w:t>", Статья 13-5 Закона РА "О закупках" в соответствии с требованиями, изложенными в части</w:t>
      </w:r>
      <w:r w:rsidR="008C2BCA">
        <w:rPr>
          <w:rFonts w:ascii="GHEA Grapalat" w:hAnsi="GHEA Grapalat"/>
        </w:rPr>
        <w:t>.</w:t>
      </w:r>
    </w:p>
    <w:p w14:paraId="237493D6" w14:textId="77777777" w:rsidR="00FA4348" w:rsidRDefault="00FA4348" w:rsidP="00FA4348">
      <w:pPr>
        <w:widowControl w:val="0"/>
        <w:jc w:val="both"/>
        <w:rPr>
          <w:rFonts w:ascii="GHEA Grapalat" w:hAnsi="GHEA Grapalat"/>
          <w:spacing w:val="4"/>
        </w:rPr>
      </w:pPr>
    </w:p>
    <w:p w14:paraId="5119202C" w14:textId="77777777" w:rsidR="005169D9" w:rsidRPr="00D15444" w:rsidRDefault="005169D9" w:rsidP="005169D9">
      <w:pPr>
        <w:widowControl w:val="0"/>
        <w:ind w:firstLine="708"/>
        <w:jc w:val="both"/>
        <w:rPr>
          <w:rFonts w:ascii="GHEA Grapalat" w:hAnsi="GHEA Grapalat"/>
          <w:spacing w:val="4"/>
        </w:rPr>
      </w:pPr>
      <w:r w:rsidRPr="001B6E60">
        <w:rPr>
          <w:rFonts w:ascii="GHEA Grapalat" w:hAnsi="GHEA Grapalat"/>
          <w:spacing w:val="4"/>
        </w:rPr>
        <w:t>Для получения дополнительной информации, связанной с настоящим</w:t>
      </w:r>
      <w:r w:rsidRPr="001B6E60">
        <w:rPr>
          <w:rFonts w:ascii="Courier New" w:hAnsi="Courier New" w:cs="Courier New"/>
          <w:spacing w:val="4"/>
          <w:lang w:val="en-US"/>
        </w:rPr>
        <w:t> </w:t>
      </w:r>
      <w:r w:rsidRPr="001B6E60">
        <w:rPr>
          <w:rFonts w:ascii="GHEA Grapalat" w:hAnsi="GHEA Grapalat"/>
          <w:spacing w:val="4"/>
        </w:rPr>
        <w:t>объявлением, можно обратиться к секретарю Оценочной комиссии</w:t>
      </w:r>
    </w:p>
    <w:p w14:paraId="4BF409E1" w14:textId="4BCC7907" w:rsidR="005169D9" w:rsidRPr="00950E3D" w:rsidRDefault="005169D9" w:rsidP="005169D9">
      <w:pPr>
        <w:widowControl w:val="0"/>
        <w:jc w:val="both"/>
        <w:rPr>
          <w:rFonts w:ascii="GHEA Grapalat" w:hAnsi="GHEA Grapalat"/>
        </w:rPr>
      </w:pPr>
      <w:r w:rsidRPr="00263784">
        <w:rPr>
          <w:rFonts w:ascii="GHEA Grapalat" w:hAnsi="GHEA Grapalat" w:hint="eastAsia"/>
        </w:rPr>
        <w:t>А</w:t>
      </w:r>
      <w:r w:rsidRPr="00263784">
        <w:rPr>
          <w:rFonts w:ascii="GHEA Grapalat" w:hAnsi="GHEA Grapalat"/>
        </w:rPr>
        <w:t xml:space="preserve">. </w:t>
      </w:r>
      <w:r w:rsidRPr="00263784">
        <w:rPr>
          <w:rFonts w:ascii="GHEA Grapalat" w:hAnsi="GHEA Grapalat" w:hint="eastAsia"/>
        </w:rPr>
        <w:t>Аракелян</w:t>
      </w:r>
      <w:r w:rsidRPr="007E68F1">
        <w:rPr>
          <w:rFonts w:ascii="GHEA Grapalat" w:hAnsi="GHEA Grapalat"/>
        </w:rPr>
        <w:t xml:space="preserve"> </w:t>
      </w:r>
      <w:r w:rsidRPr="001A4EC4">
        <w:rPr>
          <w:rFonts w:ascii="GHEA Grapalat" w:hAnsi="GHEA Grapalat"/>
        </w:rPr>
        <w:t>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1A4EC4">
        <w:rPr>
          <w:rFonts w:ascii="GHEA Grapalat" w:hAnsi="GHEA Grapalat"/>
        </w:rPr>
        <w:t xml:space="preserve"> </w:t>
      </w:r>
      <w:r w:rsidR="00D225F1">
        <w:rPr>
          <w:rFonts w:ascii="GHEA Grapalat" w:hAnsi="GHEA Grapalat"/>
        </w:rPr>
        <w:t>ԵՄ-ԳՀԱՊՁԲ-22/149</w:t>
      </w:r>
      <w:r w:rsidRPr="001A4EC4">
        <w:rPr>
          <w:rFonts w:ascii="GHEA Grapalat" w:hAnsi="GHEA Grapalat"/>
        </w:rPr>
        <w:t>.</w:t>
      </w:r>
    </w:p>
    <w:p w14:paraId="6C2BEB08" w14:textId="3045B6E6" w:rsidR="005169D9" w:rsidRDefault="005169D9" w:rsidP="005169D9">
      <w:pPr>
        <w:pStyle w:val="BodyTextIndent"/>
        <w:widowControl w:val="0"/>
        <w:spacing w:after="0"/>
        <w:rPr>
          <w:rFonts w:ascii="GHEA Grapalat" w:hAnsi="GHEA Grapalat"/>
        </w:rPr>
      </w:pPr>
    </w:p>
    <w:p w14:paraId="7D865AEF" w14:textId="77777777" w:rsidR="00F20692" w:rsidRDefault="00F20692" w:rsidP="005169D9">
      <w:pPr>
        <w:pStyle w:val="BodyTextIndent"/>
        <w:widowControl w:val="0"/>
        <w:spacing w:after="0"/>
        <w:rPr>
          <w:rFonts w:ascii="GHEA Grapalat" w:hAnsi="GHEA Grapalat"/>
        </w:rPr>
      </w:pPr>
    </w:p>
    <w:p w14:paraId="372E374E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Телефон: </w:t>
      </w:r>
      <w:bookmarkStart w:id="0" w:name="_Hlk100060244"/>
      <w:r w:rsidRPr="00C37A4F">
        <w:rPr>
          <w:rFonts w:ascii="GHEA Grapalat" w:hAnsi="GHEA Grapalat"/>
          <w:b/>
          <w:lang w:val="af-ZA"/>
        </w:rPr>
        <w:t>+374(77)365835</w:t>
      </w:r>
      <w:bookmarkEnd w:id="0"/>
    </w:p>
    <w:p w14:paraId="030C73CC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</w:rPr>
      </w:pPr>
      <w:r w:rsidRPr="00C37A4F">
        <w:rPr>
          <w:rFonts w:ascii="GHEA Grapalat" w:hAnsi="GHEA Grapalat"/>
        </w:rPr>
        <w:t xml:space="preserve">Электронная почта: </w:t>
      </w:r>
      <w:bookmarkStart w:id="1" w:name="_Hlk100060251"/>
      <w:r w:rsidRPr="00C37A4F">
        <w:rPr>
          <w:rFonts w:ascii="GHEA Grapalat" w:hAnsi="GHEA Grapalat"/>
          <w:b/>
          <w:lang w:val="af-ZA"/>
        </w:rPr>
        <w:t>gnumner@yermetro.am</w:t>
      </w:r>
      <w:bookmarkEnd w:id="1"/>
    </w:p>
    <w:p w14:paraId="0FC2FF07" w14:textId="77777777" w:rsidR="005169D9" w:rsidRPr="00C37A4F" w:rsidRDefault="005169D9" w:rsidP="005169D9">
      <w:pPr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Заказчик:  </w:t>
      </w:r>
      <w:r w:rsidRPr="00C37A4F">
        <w:rPr>
          <w:rFonts w:ascii="GHEA Grapalat" w:hAnsi="GHEA Grapalat"/>
          <w:b/>
          <w:lang w:val="af-ZA"/>
        </w:rPr>
        <w:t>ЗАО "Метрополитен г. Еревана имени Карена Демирчяна"</w:t>
      </w:r>
    </w:p>
    <w:p w14:paraId="5E455FEB" w14:textId="4AEA920C" w:rsidR="00874CCB" w:rsidRDefault="00874CCB">
      <w:pPr>
        <w:spacing w:after="160" w:line="259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br w:type="page"/>
      </w:r>
    </w:p>
    <w:p w14:paraId="23F1A809" w14:textId="12185E7F" w:rsidR="00F12C76" w:rsidRPr="00874CCB" w:rsidRDefault="00874CCB" w:rsidP="00874CCB">
      <w:pPr>
        <w:jc w:val="right"/>
        <w:rPr>
          <w:rFonts w:ascii="GHEA Grapalat" w:hAnsi="GHEA Grapalat"/>
          <w:sz w:val="16"/>
          <w:lang w:val="af-ZA"/>
        </w:rPr>
      </w:pPr>
      <w:r w:rsidRPr="00874CCB">
        <w:rPr>
          <w:rFonts w:ascii="GHEA Grapalat" w:hAnsi="GHEA Grapalat"/>
          <w:sz w:val="16"/>
          <w:lang w:val="af-ZA"/>
        </w:rPr>
        <w:lastRenderedPageBreak/>
        <w:t>Приложение</w:t>
      </w:r>
    </w:p>
    <w:p w14:paraId="7EBF75D5" w14:textId="5300D8AA" w:rsidR="00874CCB" w:rsidRDefault="00874CCB" w:rsidP="00874CCB">
      <w:pPr>
        <w:pStyle w:val="BodyText"/>
        <w:widowControl w:val="0"/>
        <w:spacing w:after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874CCB">
        <w:rPr>
          <w:rFonts w:ascii="GHEA Grapalat" w:hAnsi="GHEA Grapalat"/>
          <w:sz w:val="16"/>
          <w:lang w:val="af-ZA"/>
        </w:rPr>
        <w:t xml:space="preserve">Решении оценочной комиссии </w:t>
      </w:r>
      <w:r w:rsidRPr="00874CCB">
        <w:rPr>
          <w:rFonts w:ascii="GHEA Grapalat" w:hAnsi="GHEA Grapalat" w:hint="eastAsia"/>
          <w:sz w:val="16"/>
          <w:lang w:val="af-ZA"/>
        </w:rPr>
        <w:t>запроса котировки</w:t>
      </w:r>
      <w:r w:rsidRPr="00874CCB">
        <w:rPr>
          <w:rFonts w:ascii="GHEA Grapalat" w:hAnsi="GHEA Grapalat"/>
          <w:sz w:val="16"/>
          <w:lang w:val="af-ZA"/>
        </w:rPr>
        <w:br/>
      </w:r>
      <w:r w:rsidRPr="00611AE9">
        <w:rPr>
          <w:rFonts w:ascii="GHEA Grapalat" w:hAnsi="GHEA Grapalat"/>
          <w:i/>
          <w:sz w:val="16"/>
          <w:szCs w:val="16"/>
        </w:rPr>
        <w:t xml:space="preserve">под кодом </w:t>
      </w:r>
      <w:r w:rsidRPr="001E1586">
        <w:rPr>
          <w:rFonts w:ascii="GHEA Grapalat" w:hAnsi="GHEA Grapalat"/>
          <w:sz w:val="16"/>
          <w:lang w:val="af-ZA"/>
        </w:rPr>
        <w:t>ԵՄ-ԳՀԱՊՁԲ-22/149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>
        <w:rPr>
          <w:rFonts w:ascii="GHEA Grapalat" w:hAnsi="GHEA Grapalat"/>
          <w:i/>
          <w:sz w:val="16"/>
          <w:szCs w:val="16"/>
        </w:rPr>
        <w:t>2</w:t>
      </w:r>
      <w:r w:rsidRPr="00D225F1">
        <w:rPr>
          <w:rFonts w:ascii="GHEA Grapalat" w:hAnsi="GHEA Grapalat"/>
          <w:i/>
          <w:sz w:val="16"/>
          <w:szCs w:val="16"/>
        </w:rPr>
        <w:t xml:space="preserve"> от 2</w:t>
      </w:r>
      <w:r>
        <w:rPr>
          <w:rFonts w:ascii="GHEA Grapalat" w:hAnsi="GHEA Grapalat"/>
          <w:i/>
          <w:sz w:val="16"/>
          <w:szCs w:val="16"/>
        </w:rPr>
        <w:t>1</w:t>
      </w:r>
      <w:r w:rsidRPr="00D225F1">
        <w:rPr>
          <w:rFonts w:ascii="GHEA Grapalat" w:hAnsi="GHEA Grapalat"/>
          <w:i/>
          <w:sz w:val="16"/>
          <w:szCs w:val="16"/>
        </w:rPr>
        <w:t xml:space="preserve"> </w:t>
      </w:r>
      <w:r>
        <w:rPr>
          <w:rFonts w:ascii="GHEA Grapalat" w:hAnsi="GHEA Grapalat"/>
          <w:i/>
          <w:sz w:val="16"/>
          <w:szCs w:val="16"/>
        </w:rPr>
        <w:t>октября</w:t>
      </w:r>
      <w:r w:rsidRPr="00D225F1">
        <w:rPr>
          <w:rFonts w:ascii="GHEA Grapalat" w:hAnsi="GHEA Grapalat"/>
          <w:i/>
          <w:sz w:val="16"/>
          <w:szCs w:val="16"/>
        </w:rPr>
        <w:t xml:space="preserve"> 2022г</w:t>
      </w:r>
      <w:r w:rsidRPr="00611AE9">
        <w:rPr>
          <w:rFonts w:ascii="GHEA Grapalat" w:hAnsi="GHEA Grapalat"/>
          <w:i/>
          <w:sz w:val="16"/>
          <w:szCs w:val="16"/>
        </w:rPr>
        <w:t>.</w:t>
      </w:r>
    </w:p>
    <w:p w14:paraId="6284D33D" w14:textId="77777777" w:rsidR="00874CCB" w:rsidRDefault="00874CCB" w:rsidP="00874CCB">
      <w:pPr>
        <w:pStyle w:val="BodyText"/>
        <w:widowControl w:val="0"/>
        <w:spacing w:after="0"/>
        <w:ind w:firstLine="567"/>
        <w:jc w:val="right"/>
        <w:rPr>
          <w:rFonts w:ascii="GHEA Grapalat" w:hAnsi="GHEA Grapalat"/>
          <w:i/>
          <w:sz w:val="16"/>
          <w:szCs w:val="16"/>
        </w:rPr>
      </w:pPr>
    </w:p>
    <w:p w14:paraId="5B9AA794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1. Количество сотрудников до 900 человек</w:t>
      </w:r>
    </w:p>
    <w:p w14:paraId="571BBA2C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2. Ожидаемое количество посетителей в месяц 900 входов/выходов × 24</w:t>
      </w:r>
    </w:p>
    <w:p w14:paraId="5DC208EB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3. Используемое устройство отпечатков пальцев и кард-ридер</w:t>
      </w:r>
    </w:p>
    <w:p w14:paraId="77DCFE87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4. Версия программного обеспечения через отдельную программу c# WPF для рабочего стола.</w:t>
      </w:r>
    </w:p>
    <w:p w14:paraId="741D751B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5. Форма связи сетевая</w:t>
      </w:r>
    </w:p>
    <w:p w14:paraId="29227496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Биометрический терминал доступа обеспечивает геометрическую идентификацию лица, отпечаток пальца, 9-значный пароль, карту EM-Marin, биометрические алгоритмы - ZKFace V5.8 и ZKFinger V10.0., емкость RAM -512 МБ, Flash -8 ГБ, емкость - шаблон 6000 лиц , шаблон отпечатка 6000, 10000 карт, 200000 событий.</w:t>
      </w:r>
    </w:p>
    <w:p w14:paraId="29DF6800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В основе терминала 2 ядра (частота 900 МГц), операционная система - Linux. Разрешение камеры видеонаблюдения 2 минуты, сенсорный экран-5 TFT</w:t>
      </w:r>
    </w:p>
    <w:p w14:paraId="7AA582BE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Стандартный набор инструментов</w:t>
      </w:r>
    </w:p>
    <w:p w14:paraId="3A959C73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Распознавание лиц - дальность: до 2 минут, угол наклона лица - до ±30°, скорость - менее 1 секунды.</w:t>
      </w:r>
    </w:p>
    <w:p w14:paraId="189FB123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Защита от подделок (изображение, видео, 3D маска) - алгоритм защиты от подделок Anti-passback - запрет двойного входа.</w:t>
      </w:r>
    </w:p>
    <w:p w14:paraId="415B3886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Стандартные функции - ID-карта, ADMS, вход в Т9, переход на летнее время, группы, праздники, запросы на регистрацию</w:t>
      </w:r>
    </w:p>
    <w:p w14:paraId="639437FB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Журнал активности</w:t>
      </w:r>
    </w:p>
    <w:p w14:paraId="48348714" w14:textId="77777777" w:rsidR="00874CCB" w:rsidRP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SpeedFace (EM) оснащен регулируемой светодиодной подсветкой.</w:t>
      </w:r>
    </w:p>
    <w:p w14:paraId="222EDD83" w14:textId="77777777" w:rsid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>Обеспечивает TCP/IP. интерфейсы RS-485, вход/выход Wiegand, входы датчика двери, кнопка выхода, тревожный выход, вход AUX. Рабочая температура -0°C..45°C. Питание 12 В постоянного тока, ток потребления 3А.</w:t>
      </w:r>
    </w:p>
    <w:p w14:paraId="4752365C" w14:textId="77777777" w:rsidR="00874CCB" w:rsidRDefault="00874CCB" w:rsidP="00874CCB">
      <w:pPr>
        <w:pStyle w:val="BodyText"/>
        <w:widowControl w:val="0"/>
        <w:ind w:firstLine="567"/>
        <w:rPr>
          <w:rFonts w:ascii="GHEA Grapalat" w:hAnsi="GHEA Grapalat"/>
          <w:sz w:val="20"/>
          <w:szCs w:val="20"/>
        </w:rPr>
      </w:pPr>
    </w:p>
    <w:p w14:paraId="37FC3D24" w14:textId="15D83FF4" w:rsidR="00874CCB" w:rsidRDefault="00874CCB" w:rsidP="00874CCB">
      <w:pPr>
        <w:pStyle w:val="BodyText"/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  <w:r w:rsidRPr="00874CCB">
        <w:rPr>
          <w:rFonts w:ascii="GHEA Grapalat" w:hAnsi="GHEA Grapalat"/>
          <w:sz w:val="20"/>
          <w:szCs w:val="20"/>
        </w:rPr>
        <w:t xml:space="preserve">*В случае любой ссылки в приглашении и настоящем объявлении применяется «или </w:t>
      </w:r>
      <w:r>
        <w:rPr>
          <w:rFonts w:ascii="GHEA Grapalat" w:hAnsi="GHEA Grapalat"/>
          <w:sz w:val="20"/>
          <w:szCs w:val="20"/>
        </w:rPr>
        <w:t>аналогичое</w:t>
      </w:r>
      <w:r w:rsidRPr="00874CCB">
        <w:rPr>
          <w:rFonts w:ascii="GHEA Grapalat" w:hAnsi="GHEA Grapalat"/>
          <w:sz w:val="20"/>
          <w:szCs w:val="20"/>
        </w:rPr>
        <w:t>» в соответствии с требованиями, изложенными в части 5 статьи 13 Закона РА «О закупках».</w:t>
      </w:r>
    </w:p>
    <w:p w14:paraId="241A39C7" w14:textId="77777777" w:rsidR="00874CCB" w:rsidRDefault="00874CCB" w:rsidP="00874CCB">
      <w:pPr>
        <w:pStyle w:val="BodyText"/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</w:p>
    <w:p w14:paraId="1D273B5F" w14:textId="77777777" w:rsidR="00874CCB" w:rsidRPr="00874CCB" w:rsidRDefault="00874CCB" w:rsidP="00874CCB">
      <w:pPr>
        <w:pStyle w:val="BodyText"/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</w:p>
    <w:sectPr w:rsidR="00874CCB" w:rsidRPr="00874CC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54007" w14:textId="77777777" w:rsidR="004769B0" w:rsidRDefault="004769B0" w:rsidP="002E2A85">
      <w:r>
        <w:separator/>
      </w:r>
    </w:p>
  </w:endnote>
  <w:endnote w:type="continuationSeparator" w:id="0">
    <w:p w14:paraId="57D108DD" w14:textId="77777777" w:rsidR="004769B0" w:rsidRDefault="004769B0" w:rsidP="002E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062AC" w14:textId="77777777" w:rsidR="004769B0" w:rsidRDefault="004769B0" w:rsidP="002E2A85">
      <w:r>
        <w:separator/>
      </w:r>
    </w:p>
  </w:footnote>
  <w:footnote w:type="continuationSeparator" w:id="0">
    <w:p w14:paraId="6DBD2B5C" w14:textId="77777777" w:rsidR="004769B0" w:rsidRDefault="004769B0" w:rsidP="002E2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D5"/>
    <w:rsid w:val="00004B52"/>
    <w:rsid w:val="0009606E"/>
    <w:rsid w:val="002E2A85"/>
    <w:rsid w:val="003D146E"/>
    <w:rsid w:val="00476817"/>
    <w:rsid w:val="004769B0"/>
    <w:rsid w:val="005169D9"/>
    <w:rsid w:val="006C0B77"/>
    <w:rsid w:val="00754AE2"/>
    <w:rsid w:val="007D3ED5"/>
    <w:rsid w:val="008242FF"/>
    <w:rsid w:val="0083496E"/>
    <w:rsid w:val="008423CB"/>
    <w:rsid w:val="008456B8"/>
    <w:rsid w:val="00870751"/>
    <w:rsid w:val="00874CCB"/>
    <w:rsid w:val="008C2BCA"/>
    <w:rsid w:val="00922C48"/>
    <w:rsid w:val="00AC75CD"/>
    <w:rsid w:val="00AF7F86"/>
    <w:rsid w:val="00B915B7"/>
    <w:rsid w:val="00BC1B65"/>
    <w:rsid w:val="00D218A3"/>
    <w:rsid w:val="00D225F1"/>
    <w:rsid w:val="00E24621"/>
    <w:rsid w:val="00E35566"/>
    <w:rsid w:val="00EA59DF"/>
    <w:rsid w:val="00EE4070"/>
    <w:rsid w:val="00F12C76"/>
    <w:rsid w:val="00F20692"/>
    <w:rsid w:val="00FA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B67BD"/>
  <w15:chartTrackingRefBased/>
  <w15:docId w15:val="{494F3690-CBD8-4B7D-AEE7-4F2801A1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5169D9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E2A85"/>
    <w:rPr>
      <w:color w:val="0000FF"/>
      <w:u w:val="single"/>
    </w:rPr>
  </w:style>
  <w:style w:type="paragraph" w:styleId="NormalWeb">
    <w:name w:val="Normal (Web)"/>
    <w:basedOn w:val="Normal"/>
    <w:unhideWhenUsed/>
    <w:rsid w:val="002E2A85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semiHidden/>
    <w:unhideWhenUsed/>
    <w:rsid w:val="002E2A85"/>
    <w:rPr>
      <w:rFonts w:ascii="Times Armeni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semiHidden/>
    <w:unhideWhenUsed/>
    <w:rsid w:val="002E2A85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unhideWhenUsed/>
    <w:rsid w:val="002E2A85"/>
    <w:rPr>
      <w:vertAlign w:val="superscript"/>
    </w:rPr>
  </w:style>
  <w:style w:type="character" w:styleId="Strong">
    <w:name w:val="Strong"/>
    <w:basedOn w:val="DefaultParagraphFont"/>
    <w:qFormat/>
    <w:rsid w:val="002E2A85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5169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69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5169D9"/>
    <w:rPr>
      <w:rFonts w:ascii="Times LatArm" w:eastAsia="Times New Roman" w:hAnsi="Times LatArm" w:cs="Times New Roman"/>
      <w:b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Ghazaryan</dc:creator>
  <cp:keywords/>
  <dc:description/>
  <cp:lastModifiedBy>Maria Ghazaryan</cp:lastModifiedBy>
  <cp:revision>16</cp:revision>
  <cp:lastPrinted>2022-07-12T06:00:00Z</cp:lastPrinted>
  <dcterms:created xsi:type="dcterms:W3CDTF">2022-07-08T05:52:00Z</dcterms:created>
  <dcterms:modified xsi:type="dcterms:W3CDTF">2022-10-21T13:09:00Z</dcterms:modified>
</cp:coreProperties>
</file>